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Project Design Phase</w:t>
      </w:r>
    </w:p>
    <w:p w14:paraId="2594CB9D">
      <w:pPr>
        <w:spacing w:after="0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Problem – Solution Fit Template</w:t>
      </w:r>
    </w:p>
    <w:p w14:paraId="5854019A">
      <w:pPr>
        <w:spacing w:after="0"/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Calibri" w:cs="Times New Roman"/>
                <w:sz w:val="24"/>
                <w:szCs w:val="24"/>
                <w:lang w:val="en-US"/>
              </w:rPr>
              <w:t>2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8</w:t>
            </w:r>
            <w:r>
              <w:rPr>
                <w:rFonts w:hint="default" w:ascii="Times New Roman" w:hAnsi="Times New Roman" w:eastAsia="Calibri" w:cs="Times New Roman"/>
                <w:sz w:val="24"/>
                <w:szCs w:val="24"/>
                <w:lang w:val="en-US"/>
              </w:rPr>
              <w:t xml:space="preserve"> june</w:t>
            </w:r>
            <w:r>
              <w:rPr>
                <w:rFonts w:hint="default" w:ascii="Times New Roman" w:hAnsi="Times New Roman" w:eastAsia="Calibri" w:cs="Times New Roman"/>
                <w:sz w:val="24"/>
                <w:szCs w:val="24"/>
              </w:rPr>
              <w:t xml:space="preserve"> 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LTVIP2025TMID59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  <w:t>918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Smart Sorting: Transfer Learning for Identifying Rotten Fruits and Vegetables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2 Marks</w:t>
            </w:r>
          </w:p>
        </w:tc>
      </w:tr>
    </w:tbl>
    <w:p w14:paraId="53EF8A59">
      <w:pPr>
        <w:rPr>
          <w:rFonts w:hint="default" w:ascii="Times New Roman" w:hAnsi="Times New Roman" w:cs="Times New Roman"/>
          <w:b/>
          <w:sz w:val="24"/>
          <w:szCs w:val="24"/>
        </w:rPr>
      </w:pPr>
    </w:p>
    <w:p w14:paraId="279B644E"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Problem – Solution Fit Template:</w:t>
      </w:r>
    </w:p>
    <w:p w14:paraId="0F63D45D">
      <w:pPr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>Problem-Solution Fit Template</w:t>
      </w:r>
      <w:r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 xml:space="preserve"> is a structured format used in business, product development, or research to clearly define a problem and presen</w:t>
      </w:r>
      <w:bookmarkStart w:id="0" w:name="_GoBack"/>
      <w:bookmarkEnd w:id="0"/>
      <w:r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 xml:space="preserve">t a compelling solution that directly addresses it. It ensures you're solving a </w:t>
      </w:r>
      <w:r>
        <w:rPr>
          <w:rStyle w:val="11"/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>real, valuable problem</w:t>
      </w:r>
      <w:r>
        <w:rPr>
          <w:rFonts w:hint="default" w:ascii="Times New Roman" w:hAnsi="Times New Roman" w:eastAsia="SimSun" w:cs="Times New Roman"/>
          <w:b w:val="0"/>
          <w:bCs w:val="0"/>
          <w:sz w:val="24"/>
          <w:szCs w:val="24"/>
        </w:rPr>
        <w:t xml:space="preserve"> for a specific audience.</w:t>
      </w:r>
      <w:r>
        <w:rPr>
          <w:rFonts w:hint="default" w:ascii="Times New Roman" w:hAnsi="Times New Roman" w:cs="Times New Roman"/>
          <w:sz w:val="24"/>
          <w:szCs w:val="24"/>
        </w:rPr>
        <w:t>It helps entrepreneurs, marketers and corporate innovators identify behavioral patterns and recognize what would work and why</w:t>
      </w:r>
    </w:p>
    <w:p w14:paraId="03D6A6F7"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Purpose:</w:t>
      </w:r>
    </w:p>
    <w:p w14:paraId="6BFD4795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Sharpen your communication and marketing strategy with the right triggers and messaging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</w:p>
    <w:p w14:paraId="7552B880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Increase touch-points with your company by finding the right problem-behavior fit and building trust by solving frequent annoyances, or urgent or costly problems.</w:t>
      </w:r>
    </w:p>
    <w:p w14:paraId="59154847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Understand the existing situation in order to improve it for your target group.</w:t>
      </w:r>
    </w:p>
    <w:p w14:paraId="4FF8A45F">
      <w:pPr>
        <w:numPr>
          <w:ilvl w:val="0"/>
          <w:numId w:val="1"/>
        </w:numPr>
        <w:ind w:left="42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Succeed faster and increase your solution adoption by tapping into existing mediums and channels of behavior.</w:t>
      </w:r>
    </w:p>
    <w:p w14:paraId="5701E65E"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Template: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B195">
      <w:pPr>
        <w:rPr>
          <w:rFonts w:hint="default" w:ascii="Times New Roman" w:hAnsi="Times New Roman" w:cs="Times New Roman"/>
          <w:sz w:val="24"/>
          <w:szCs w:val="24"/>
        </w:rPr>
      </w:pPr>
    </w:p>
    <w:p w14:paraId="7EEF967C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References:</w:t>
      </w:r>
    </w:p>
    <w:p w14:paraId="486D1A4B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rFonts w:hint="default" w:ascii="Times New Roman" w:hAnsi="Times New Roman" w:cs="Times New Roman"/>
          <w:color w:val="000000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"https://www.ideahackers.network/problem-solution-fit-canvas/" \h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color w:val="0563C1"/>
          <w:sz w:val="24"/>
          <w:szCs w:val="24"/>
          <w:u w:val="single"/>
        </w:rPr>
        <w:t>https://www.ideahackers.network/problem-solution-fit-canvas/</w:t>
      </w:r>
      <w:r>
        <w:rPr>
          <w:rFonts w:hint="default" w:ascii="Times New Roman" w:hAnsi="Times New Roman" w:cs="Times New Roman"/>
          <w:color w:val="0563C1"/>
          <w:sz w:val="24"/>
          <w:szCs w:val="24"/>
          <w:u w:val="single"/>
        </w:rPr>
        <w:fldChar w:fldCharType="end"/>
      </w:r>
    </w:p>
    <w:p w14:paraId="1C9683D8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"https://medium.com/@epicantus/problem-solution-fit-canvas-aa3dd59cb4fe" \h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color w:val="0563C1"/>
          <w:sz w:val="24"/>
          <w:szCs w:val="24"/>
          <w:u w:val="single"/>
        </w:rPr>
        <w:t>https://medium.com/@epicantus/problem-solution-fit-canvas-aa3dd59cb4fe</w:t>
      </w:r>
      <w:r>
        <w:rPr>
          <w:rFonts w:hint="default" w:ascii="Times New Roman" w:hAnsi="Times New Roman" w:cs="Times New Roman"/>
          <w:color w:val="0563C1"/>
          <w:sz w:val="24"/>
          <w:szCs w:val="24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30478A9-191F-4C00-A2C9-AD67D7986F87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4057268-73FA-4481-B205-D17AA7F9412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4567370-69B4-43B3-B315-74A38281CA5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ECA9777D-373D-4958-89E4-D183F44C101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CFBC439B-DC29-4F19-81E0-4322F0B61A5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5327927F-609D-4CF7-BFE3-9AE9C751E267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7" w:fontKey="{880E513C-D86B-4723-9950-54BC4DB99DDC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11FB36C"/>
    <w:multiLevelType w:val="singleLevel"/>
    <w:tmpl w:val="E11FB36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1549C0"/>
    <w:rsid w:val="004360B1"/>
    <w:rsid w:val="005902FC"/>
    <w:rsid w:val="00A33440"/>
    <w:rsid w:val="00A622AC"/>
    <w:rsid w:val="00CD4BE3"/>
    <w:rsid w:val="0A4201A9"/>
    <w:rsid w:val="10B434F4"/>
    <w:rsid w:val="19C0314D"/>
    <w:rsid w:val="37840664"/>
    <w:rsid w:val="470A188C"/>
    <w:rsid w:val="5E495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5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table" w:customStyle="1" w:styleId="17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209</Words>
  <Characters>1192</Characters>
  <Lines>9</Lines>
  <Paragraphs>2</Paragraphs>
  <TotalTime>0</TotalTime>
  <ScaleCrop>false</ScaleCrop>
  <LinksUpToDate>false</LinksUpToDate>
  <CharactersWithSpaces>1399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Y Narasimha</cp:lastModifiedBy>
  <cp:lastPrinted>2025-02-15T04:32:00Z</cp:lastPrinted>
  <dcterms:modified xsi:type="dcterms:W3CDTF">2025-06-28T06:01:40Z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CC75E43D018249AAA230E64251B58FCB_13</vt:lpwstr>
  </property>
</Properties>
</file>